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025296CD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C8751F">
        <w:rPr>
          <w:rFonts w:asciiTheme="majorHAnsi" w:hAnsiTheme="majorHAnsi"/>
          <w:sz w:val="24"/>
          <w:szCs w:val="24"/>
          <w:lang w:val="en-US"/>
        </w:rPr>
        <w:t>3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0890B4FE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C8751F" w:rsidRPr="00C8751F">
        <w:rPr>
          <w:rFonts w:ascii="Cambria" w:hAnsi="Cambria"/>
          <w:sz w:val="24"/>
          <w:szCs w:val="24"/>
          <w:lang w:val="ru-RU"/>
        </w:rPr>
        <w:t>о проведеној финансијској ревизији Јавне здравствене установе Болница Требиње за период 01.01. - 31.12.2021. године, број: РВ061-22</w:t>
      </w:r>
      <w:r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D20FDB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EDD61" w14:textId="77777777" w:rsidR="00D20FDB" w:rsidRDefault="00D20FDB">
      <w:r>
        <w:separator/>
      </w:r>
    </w:p>
  </w:endnote>
  <w:endnote w:type="continuationSeparator" w:id="0">
    <w:p w14:paraId="38CE2AA0" w14:textId="77777777" w:rsidR="00D20FDB" w:rsidRDefault="00D20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4373C" w14:textId="77777777" w:rsidR="00D20FDB" w:rsidRDefault="00D20FDB">
      <w:r>
        <w:separator/>
      </w:r>
    </w:p>
  </w:footnote>
  <w:footnote w:type="continuationSeparator" w:id="0">
    <w:p w14:paraId="77F52862" w14:textId="77777777" w:rsidR="00D20FDB" w:rsidRDefault="00D20F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444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3A90"/>
    <w:rsid w:val="00694894"/>
    <w:rsid w:val="006973CE"/>
    <w:rsid w:val="006B29F1"/>
    <w:rsid w:val="006B607C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0FDB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2061</TotalTime>
  <Pages>4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113</cp:revision>
  <cp:lastPrinted>2024-03-13T18:28:00Z</cp:lastPrinted>
  <dcterms:created xsi:type="dcterms:W3CDTF">2018-05-10T10:16:00Z</dcterms:created>
  <dcterms:modified xsi:type="dcterms:W3CDTF">2024-03-14T11:13:00Z</dcterms:modified>
</cp:coreProperties>
</file>